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2379B">
      <w:pPr>
        <w:spacing w:line="440" w:lineRule="exact"/>
        <w:jc w:val="center"/>
        <w:rPr>
          <w:rFonts w:ascii="方正小标宋简体" w:hAnsi="方正小标宋简体" w:eastAsia="方正小标宋简体" w:cs="宋体"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宋体"/>
          <w:color w:val="000000"/>
          <w:kern w:val="0"/>
          <w:sz w:val="32"/>
          <w:szCs w:val="32"/>
        </w:rPr>
        <w:t>江苏医药职业学院</w:t>
      </w:r>
    </w:p>
    <w:p w14:paraId="538A08A4">
      <w:pPr>
        <w:spacing w:line="440" w:lineRule="exact"/>
        <w:jc w:val="center"/>
        <w:rPr>
          <w:rFonts w:ascii="方正小标宋简体" w:hAnsi="方正小标宋简体" w:eastAsia="方正小标宋简体" w:cs="宋体"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宋体"/>
          <w:color w:val="000000"/>
          <w:kern w:val="0"/>
          <w:sz w:val="32"/>
          <w:szCs w:val="32"/>
        </w:rPr>
        <w:t>基层卫生与健康治理研究院开放课题</w:t>
      </w:r>
      <w:r>
        <w:rPr>
          <w:rFonts w:ascii="方正小标宋简体" w:hAnsi="方正小标宋简体" w:eastAsia="方正小标宋简体" w:cs="宋体"/>
          <w:color w:val="000000"/>
          <w:kern w:val="0"/>
          <w:sz w:val="32"/>
          <w:szCs w:val="32"/>
        </w:rPr>
        <w:t>论证活页</w:t>
      </w:r>
    </w:p>
    <w:p w14:paraId="73486E67">
      <w:pPr>
        <w:spacing w:line="440" w:lineRule="exact"/>
        <w:jc w:val="center"/>
        <w:rPr>
          <w:rFonts w:ascii="方正小标宋简体" w:hAnsi="方正小标宋简体" w:eastAsia="方正小标宋简体" w:cs="宋体"/>
          <w:color w:val="000000"/>
          <w:kern w:val="0"/>
          <w:sz w:val="32"/>
          <w:szCs w:val="32"/>
        </w:rPr>
      </w:pPr>
    </w:p>
    <w:p w14:paraId="05F93B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课题名称：</w:t>
      </w:r>
    </w:p>
    <w:p w14:paraId="60318C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10"/>
          <w:szCs w:val="10"/>
          <w:lang w:bidi="ar"/>
        </w:rPr>
      </w:pPr>
    </w:p>
    <w:p w14:paraId="1EF4D6EE">
      <w:pPr>
        <w:widowControl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31"/>
          <w:szCs w:val="31"/>
          <w:lang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1"/>
          <w:szCs w:val="31"/>
          <w:lang w:bidi="ar"/>
        </w:rPr>
        <w:t>一、研究基础</w:t>
      </w:r>
    </w:p>
    <w:tbl>
      <w:tblPr>
        <w:tblStyle w:val="6"/>
        <w:tblpPr w:leftFromText="180" w:rightFromText="180" w:vertAnchor="text" w:horzAnchor="page" w:tblpX="1599" w:tblpY="46"/>
        <w:tblOverlap w:val="never"/>
        <w:tblW w:w="9095" w:type="dxa"/>
        <w:tblInd w:w="0" w:type="dxa"/>
        <w:tblBorders>
          <w:top w:val="single" w:color="auto" w:sz="8" w:space="0"/>
          <w:left w:val="single" w:color="auto" w:sz="8" w:space="0"/>
          <w:bottom w:val="single" w:color="auto" w:sz="4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286"/>
        <w:gridCol w:w="2705"/>
        <w:gridCol w:w="1536"/>
        <w:gridCol w:w="1446"/>
        <w:gridCol w:w="1697"/>
      </w:tblGrid>
      <w:tr w14:paraId="7EF1D820">
        <w:trPr>
          <w:cantSplit/>
          <w:trHeight w:val="850" w:hRule="atLeast"/>
        </w:trPr>
        <w:tc>
          <w:tcPr>
            <w:tcW w:w="425" w:type="dxa"/>
            <w:vMerge w:val="restart"/>
            <w:vAlign w:val="center"/>
          </w:tcPr>
          <w:p w14:paraId="15E83216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与申报课题研究领域相关</w:t>
            </w:r>
            <w:r>
              <w:rPr>
                <w:rFonts w:hint="eastAsia" w:ascii="Times New Roman" w:hAnsi="Times New Roman" w:eastAsia="宋体" w:cs="Times New Roman"/>
                <w:b/>
                <w:sz w:val="21"/>
              </w:rPr>
              <w:t>成果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B9C2AD4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成果形式</w:t>
            </w:r>
          </w:p>
        </w:tc>
        <w:tc>
          <w:tcPr>
            <w:tcW w:w="2705" w:type="dxa"/>
            <w:shd w:val="clear" w:color="auto" w:fill="auto"/>
            <w:vAlign w:val="center"/>
          </w:tcPr>
          <w:p w14:paraId="01E4B6E0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成果名称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7A93560F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成果团队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EEB803B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刊物/出版社/单位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25D42970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发表/出版/</w:t>
            </w:r>
          </w:p>
          <w:p w14:paraId="527933E6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批示采纳时间</w:t>
            </w:r>
          </w:p>
        </w:tc>
      </w:tr>
      <w:tr w14:paraId="20BA2B5E">
        <w:trPr>
          <w:cantSplit/>
          <w:trHeight w:val="601" w:hRule="atLeast"/>
        </w:trPr>
        <w:tc>
          <w:tcPr>
            <w:tcW w:w="425" w:type="dxa"/>
            <w:vMerge w:val="continue"/>
            <w:vAlign w:val="center"/>
          </w:tcPr>
          <w:p w14:paraId="1A17773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63C85E18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7271369D">
            <w:pPr>
              <w:jc w:val="center"/>
              <w:rPr>
                <w:color w:val="FF0000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AA451C4">
            <w:pPr>
              <w:jc w:val="center"/>
              <w:rPr>
                <w:color w:val="FF0000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7AF0B4E1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58156AC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07345882">
        <w:trPr>
          <w:cantSplit/>
          <w:trHeight w:val="600" w:hRule="atLeast"/>
        </w:trPr>
        <w:tc>
          <w:tcPr>
            <w:tcW w:w="425" w:type="dxa"/>
            <w:vMerge w:val="continue"/>
            <w:vAlign w:val="center"/>
          </w:tcPr>
          <w:p w14:paraId="5FCE0CC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2E5A414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7C8CC91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153749C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3904671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25F2FB2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563AF06F">
        <w:trPr>
          <w:cantSplit/>
          <w:trHeight w:val="579" w:hRule="atLeast"/>
        </w:trPr>
        <w:tc>
          <w:tcPr>
            <w:tcW w:w="425" w:type="dxa"/>
            <w:vMerge w:val="continue"/>
            <w:vAlign w:val="center"/>
          </w:tcPr>
          <w:p w14:paraId="5B97AEEA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08E9556B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6CFF093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0350F1B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3A4C69E5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5A0D8E17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7C5B24A2">
        <w:trPr>
          <w:cantSplit/>
          <w:trHeight w:val="615" w:hRule="atLeast"/>
        </w:trPr>
        <w:tc>
          <w:tcPr>
            <w:tcW w:w="425" w:type="dxa"/>
            <w:vMerge w:val="continue"/>
            <w:vAlign w:val="center"/>
          </w:tcPr>
          <w:p w14:paraId="25BBBF2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2688C01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7095DD6C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2B86218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498707BF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5AE3C2F1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373D88C8">
        <w:trPr>
          <w:cantSplit/>
          <w:trHeight w:val="609" w:hRule="atLeast"/>
        </w:trPr>
        <w:tc>
          <w:tcPr>
            <w:tcW w:w="425" w:type="dxa"/>
            <w:vMerge w:val="continue"/>
            <w:vAlign w:val="center"/>
          </w:tcPr>
          <w:p w14:paraId="7D210A9B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74B2C5A2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54EE918A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51DBE56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1E20570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00BE2AA2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140C4B5B">
        <w:trPr>
          <w:cantSplit/>
          <w:trHeight w:val="603" w:hRule="atLeast"/>
        </w:trPr>
        <w:tc>
          <w:tcPr>
            <w:tcW w:w="425" w:type="dxa"/>
            <w:vMerge w:val="continue"/>
            <w:vAlign w:val="center"/>
          </w:tcPr>
          <w:p w14:paraId="0694661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7554A53B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7D71E68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7BF01C3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3BECF75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40A4B9C7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1163DE52">
        <w:trPr>
          <w:cantSplit/>
          <w:trHeight w:val="611" w:hRule="atLeast"/>
        </w:trPr>
        <w:tc>
          <w:tcPr>
            <w:tcW w:w="425" w:type="dxa"/>
            <w:vMerge w:val="continue"/>
            <w:vAlign w:val="center"/>
          </w:tcPr>
          <w:p w14:paraId="2444651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1A06C9D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1CAFE72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49C8D113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57ABEC51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43B2756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623C3741">
        <w:trPr>
          <w:cantSplit/>
          <w:trHeight w:val="850" w:hRule="atLeast"/>
        </w:trPr>
        <w:tc>
          <w:tcPr>
            <w:tcW w:w="425" w:type="dxa"/>
            <w:vMerge w:val="restart"/>
            <w:vAlign w:val="center"/>
          </w:tcPr>
          <w:p w14:paraId="7CEC7414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与申报课题研究领域相关教科研项目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06DE6923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项目类型</w:t>
            </w:r>
          </w:p>
        </w:tc>
        <w:tc>
          <w:tcPr>
            <w:tcW w:w="2705" w:type="dxa"/>
            <w:shd w:val="clear" w:color="auto" w:fill="auto"/>
            <w:vAlign w:val="center"/>
          </w:tcPr>
          <w:p w14:paraId="7197FA13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立项名称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1146AFD7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项目团队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BACA921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立项单位</w:t>
            </w:r>
          </w:p>
        </w:tc>
        <w:tc>
          <w:tcPr>
            <w:tcW w:w="1697" w:type="dxa"/>
            <w:shd w:val="clear" w:color="auto" w:fill="auto"/>
            <w:vAlign w:val="center"/>
          </w:tcPr>
          <w:p w14:paraId="79F6D520">
            <w:pPr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</w:rPr>
              <w:t>结项时间</w:t>
            </w:r>
          </w:p>
        </w:tc>
      </w:tr>
      <w:tr w14:paraId="26B4EA96">
        <w:trPr>
          <w:cantSplit/>
          <w:trHeight w:val="686" w:hRule="atLeast"/>
        </w:trPr>
        <w:tc>
          <w:tcPr>
            <w:tcW w:w="425" w:type="dxa"/>
            <w:vMerge w:val="continue"/>
            <w:vAlign w:val="center"/>
          </w:tcPr>
          <w:p w14:paraId="0345E45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1F4C1F9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2534BBAF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F9B18CC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3B1CC90B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5568948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33B499A2">
        <w:trPr>
          <w:cantSplit/>
          <w:trHeight w:val="752" w:hRule="atLeast"/>
        </w:trPr>
        <w:tc>
          <w:tcPr>
            <w:tcW w:w="425" w:type="dxa"/>
            <w:vMerge w:val="continue"/>
            <w:vAlign w:val="center"/>
          </w:tcPr>
          <w:p w14:paraId="4F6637D5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5B8BF4F5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41FC616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1C99E36C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143FF04F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63FFD14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10A820A3">
        <w:trPr>
          <w:cantSplit/>
          <w:trHeight w:val="634" w:hRule="atLeast"/>
        </w:trPr>
        <w:tc>
          <w:tcPr>
            <w:tcW w:w="425" w:type="dxa"/>
            <w:vMerge w:val="continue"/>
            <w:vAlign w:val="center"/>
          </w:tcPr>
          <w:p w14:paraId="0A7E9E80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4DA1BED5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4557B64E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D40C96F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6A3C5463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1193B003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2F8AC9CB">
        <w:trPr>
          <w:cantSplit/>
          <w:trHeight w:val="586" w:hRule="atLeast"/>
        </w:trPr>
        <w:tc>
          <w:tcPr>
            <w:tcW w:w="425" w:type="dxa"/>
            <w:vMerge w:val="continue"/>
            <w:vAlign w:val="center"/>
          </w:tcPr>
          <w:p w14:paraId="0C2F6EA3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2EF762C2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4A28F8EB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0C0C0A28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776073F8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7138E378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63E75237">
        <w:trPr>
          <w:cantSplit/>
          <w:trHeight w:val="609" w:hRule="atLeast"/>
        </w:trPr>
        <w:tc>
          <w:tcPr>
            <w:tcW w:w="425" w:type="dxa"/>
            <w:vMerge w:val="continue"/>
            <w:vAlign w:val="center"/>
          </w:tcPr>
          <w:p w14:paraId="705FC959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104C7FB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0E132EB0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635E3AE5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5D19604D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544A0A82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  <w:tr w14:paraId="63E58EFD">
        <w:trPr>
          <w:cantSplit/>
          <w:trHeight w:val="616" w:hRule="atLeast"/>
        </w:trPr>
        <w:tc>
          <w:tcPr>
            <w:tcW w:w="425" w:type="dxa"/>
            <w:vMerge w:val="continue"/>
            <w:vAlign w:val="center"/>
          </w:tcPr>
          <w:p w14:paraId="1C3FD36F">
            <w:pPr>
              <w:spacing w:line="280" w:lineRule="exact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0F6DD79C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14:paraId="51DFF699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14:paraId="3F04C4E2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74307886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  <w:tc>
          <w:tcPr>
            <w:tcW w:w="1697" w:type="dxa"/>
            <w:shd w:val="clear" w:color="auto" w:fill="auto"/>
            <w:vAlign w:val="center"/>
          </w:tcPr>
          <w:p w14:paraId="34FBB404">
            <w:pPr>
              <w:widowControl/>
              <w:jc w:val="center"/>
              <w:rPr>
                <w:rFonts w:ascii="Times New Roman" w:hAnsi="Times New Roman" w:eastAsia="宋体" w:cs="Times New Roman"/>
                <w:sz w:val="21"/>
              </w:rPr>
            </w:pPr>
          </w:p>
        </w:tc>
      </w:tr>
    </w:tbl>
    <w:p w14:paraId="0D9414D3">
      <w:pPr>
        <w:widowControl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</w:pPr>
    </w:p>
    <w:p w14:paraId="5BEEC529">
      <w:pPr>
        <w:widowControl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31"/>
          <w:szCs w:val="31"/>
          <w:lang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1"/>
          <w:szCs w:val="31"/>
          <w:lang w:bidi="ar"/>
        </w:rPr>
        <w:t>二、项目论证</w:t>
      </w:r>
    </w:p>
    <w:tbl>
      <w:tblPr>
        <w:tblStyle w:val="6"/>
        <w:tblW w:w="8787" w:type="dxa"/>
        <w:tblInd w:w="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7"/>
      </w:tblGrid>
      <w:tr w14:paraId="690915C1">
        <w:trPr>
          <w:trHeight w:val="12180" w:hRule="atLeast"/>
        </w:trPr>
        <w:tc>
          <w:tcPr>
            <w:tcW w:w="8787" w:type="dxa"/>
          </w:tcPr>
          <w:p w14:paraId="3AE7C57E">
            <w:pPr>
              <w:numPr>
                <w:numId w:val="0"/>
              </w:numPr>
              <w:spacing w:before="211" w:beforeLines="50" w:line="400" w:lineRule="exact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  <w:lang w:eastAsia="zh-CN"/>
              </w:rPr>
              <w:t>（</w:t>
            </w:r>
            <w:r>
              <w:rPr>
                <w:rFonts w:hint="eastAsia" w:ascii="Times New Roman" w:hAnsi="Times New Roman" w:eastAsia="宋体"/>
                <w:b/>
                <w:bCs/>
                <w:lang w:val="en-US" w:eastAsia="zh-CN"/>
              </w:rPr>
              <w:t>一</w:t>
            </w:r>
            <w:r>
              <w:rPr>
                <w:rFonts w:hint="eastAsia" w:ascii="Times New Roman" w:hAnsi="Times New Roman" w:eastAsia="宋体"/>
                <w:b/>
                <w:bCs/>
                <w:lang w:eastAsia="zh-CN"/>
              </w:rPr>
              <w:t>）</w:t>
            </w:r>
            <w:r>
              <w:rPr>
                <w:rFonts w:hint="eastAsia" w:ascii="Times New Roman" w:hAnsi="Times New Roman" w:eastAsia="宋体"/>
                <w:b/>
                <w:bCs/>
              </w:rPr>
              <w:t>选题依据</w:t>
            </w:r>
          </w:p>
          <w:p w14:paraId="6FF5548A">
            <w:pPr>
              <w:spacing w:before="211" w:beforeLines="50" w:line="400" w:lineRule="exact"/>
              <w:ind w:firstLine="480" w:firstLineChars="200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宋体"/>
              </w:rPr>
              <w:t>国内外研究现状及趋势（先进性及前瞻性）</w:t>
            </w:r>
          </w:p>
          <w:p w14:paraId="18A14DF2">
            <w:pPr>
              <w:spacing w:before="211" w:beforeLines="50" w:line="400" w:lineRule="exact"/>
              <w:ind w:firstLine="480" w:firstLineChars="200"/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2.</w:t>
            </w:r>
            <w:r>
              <w:rPr>
                <w:rFonts w:hint="eastAsia" w:ascii="Times New Roman" w:hAnsi="Times New Roman" w:eastAsia="宋体"/>
              </w:rPr>
              <w:t>研究的理论和实践价值（必要性及时效性）</w:t>
            </w:r>
          </w:p>
        </w:tc>
      </w:tr>
      <w:tr w14:paraId="4E08E50E">
        <w:trPr>
          <w:trHeight w:val="13954" w:hRule="atLeast"/>
        </w:trPr>
        <w:tc>
          <w:tcPr>
            <w:tcW w:w="8787" w:type="dxa"/>
          </w:tcPr>
          <w:p w14:paraId="71259251">
            <w:pPr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黑体"/>
                <w:b/>
                <w:bCs/>
                <w:lang w:eastAsia="zh-CN"/>
              </w:rPr>
              <w:t>（</w:t>
            </w:r>
            <w:r>
              <w:rPr>
                <w:rFonts w:hint="eastAsia" w:ascii="宋体" w:hAnsi="宋体" w:eastAsia="宋体" w:cs="黑体"/>
                <w:b/>
                <w:bCs/>
                <w:lang w:val="en-US" w:eastAsia="zh-CN"/>
              </w:rPr>
              <w:t>二</w:t>
            </w:r>
            <w:r>
              <w:rPr>
                <w:rFonts w:hint="eastAsia" w:ascii="宋体" w:hAnsi="宋体" w:eastAsia="宋体" w:cs="黑体"/>
                <w:b/>
                <w:bCs/>
                <w:lang w:eastAsia="zh-CN"/>
              </w:rPr>
              <w:t>）</w:t>
            </w:r>
            <w:r>
              <w:rPr>
                <w:rFonts w:hint="eastAsia" w:ascii="宋体" w:hAnsi="宋体" w:eastAsia="宋体" w:cs="黑体"/>
                <w:b/>
                <w:bCs/>
              </w:rPr>
              <w:t>研究内容</w:t>
            </w:r>
          </w:p>
          <w:p w14:paraId="4FF82558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</w:rPr>
              <w:t>研究对象</w:t>
            </w:r>
          </w:p>
          <w:p w14:paraId="10D819EF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</w:rPr>
              <w:t>研究目标</w:t>
            </w:r>
          </w:p>
          <w:p w14:paraId="23565AD0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</w:rPr>
              <w:t>思路方法</w:t>
            </w:r>
          </w:p>
          <w:p w14:paraId="32C84632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黑体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</w:rPr>
              <w:t>拟突破的重点难点重难点</w:t>
            </w:r>
          </w:p>
          <w:p w14:paraId="197BF5B6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</w:rPr>
              <w:t>创新之处</w:t>
            </w:r>
          </w:p>
          <w:p w14:paraId="18CD69D7">
            <w:pPr>
              <w:ind w:firstLine="480" w:firstLineChars="200"/>
              <w:rPr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6.</w:t>
            </w:r>
            <w:r>
              <w:rPr>
                <w:rFonts w:hint="eastAsia" w:ascii="宋体" w:hAnsi="宋体" w:eastAsia="宋体"/>
                <w:szCs w:val="21"/>
              </w:rPr>
              <w:t>科研条件保障</w:t>
            </w:r>
          </w:p>
        </w:tc>
      </w:tr>
      <w:tr w14:paraId="1AF3EA90">
        <w:trPr>
          <w:trHeight w:val="12278" w:hRule="atLeast"/>
        </w:trPr>
        <w:tc>
          <w:tcPr>
            <w:tcW w:w="8787" w:type="dxa"/>
          </w:tcPr>
          <w:p w14:paraId="64681710">
            <w:pPr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黑体"/>
                <w:b/>
                <w:bCs/>
                <w:lang w:eastAsia="zh-CN"/>
              </w:rPr>
              <w:t>（</w:t>
            </w:r>
            <w:r>
              <w:rPr>
                <w:rFonts w:hint="eastAsia" w:ascii="宋体" w:hAnsi="宋体" w:eastAsia="宋体" w:cs="黑体"/>
                <w:b/>
                <w:bCs/>
                <w:lang w:val="en-US" w:eastAsia="zh-CN"/>
              </w:rPr>
              <w:t>三</w:t>
            </w:r>
            <w:r>
              <w:rPr>
                <w:rFonts w:hint="eastAsia" w:ascii="宋体" w:hAnsi="宋体" w:eastAsia="宋体" w:cs="黑体"/>
                <w:b/>
                <w:bCs/>
                <w:lang w:eastAsia="zh-CN"/>
              </w:rPr>
              <w:t>）</w:t>
            </w:r>
            <w:r>
              <w:rPr>
                <w:rFonts w:hint="eastAsia" w:ascii="宋体" w:hAnsi="宋体" w:eastAsia="宋体" w:cs="黑体"/>
                <w:b/>
                <w:bCs/>
              </w:rPr>
              <w:t>总体框架图及研究计划表</w:t>
            </w:r>
          </w:p>
          <w:p w14:paraId="459077DA">
            <w:pPr>
              <w:ind w:firstLine="480" w:firstLineChars="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</w:rPr>
              <w:t>总体框架图</w:t>
            </w:r>
          </w:p>
          <w:p w14:paraId="0C97D326">
            <w:pPr>
              <w:ind w:firstLine="480" w:firstLineChars="200"/>
              <w:rPr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</w:rPr>
              <w:t>研究计划表（时间、研究内容、预期成果）</w:t>
            </w:r>
          </w:p>
        </w:tc>
      </w:tr>
    </w:tbl>
    <w:p w14:paraId="2D6C5998">
      <w:pPr>
        <w:jc w:val="left"/>
        <w:rPr>
          <w:rFonts w:ascii="Times New Roman" w:hAnsi="Times New Roman" w:eastAsia="楷体" w:cs="Times New Roman"/>
          <w:bCs/>
        </w:rPr>
      </w:pPr>
    </w:p>
    <w:p w14:paraId="578296CC">
      <w:pPr>
        <w:jc w:val="left"/>
        <w:rPr>
          <w:rFonts w:ascii="Times New Roman" w:hAnsi="Times New Roman" w:eastAsia="楷体" w:cs="Times New Roman"/>
          <w:b/>
        </w:rPr>
      </w:pPr>
      <w:r>
        <w:rPr>
          <w:rFonts w:ascii="Times New Roman" w:hAnsi="Times New Roman" w:eastAsia="楷体" w:cs="Times New Roman"/>
          <w:bCs/>
        </w:rPr>
        <w:t>说明：活页文字表述中不得直接或间接透露个人信息或相关背景资料，否则取消参评资格。</w:t>
      </w:r>
      <w:r>
        <w:rPr>
          <w:rFonts w:hint="eastAsia" w:ascii="Times New Roman" w:hAnsi="Times New Roman" w:eastAsia="楷体" w:cs="Times New Roman"/>
          <w:bCs/>
        </w:rPr>
        <w:t>所有内容</w:t>
      </w:r>
      <w:r>
        <w:rPr>
          <w:rFonts w:ascii="Times New Roman" w:hAnsi="Times New Roman" w:eastAsia="楷体" w:cs="Times New Roman"/>
          <w:bCs/>
        </w:rPr>
        <w:t>与《</w:t>
      </w:r>
      <w:r>
        <w:rPr>
          <w:rFonts w:hint="eastAsia" w:ascii="Times New Roman" w:hAnsi="Times New Roman" w:eastAsia="楷体" w:cs="Times New Roman"/>
          <w:bCs/>
        </w:rPr>
        <w:t>申报书</w:t>
      </w:r>
      <w:r>
        <w:rPr>
          <w:rFonts w:ascii="Times New Roman" w:hAnsi="Times New Roman" w:eastAsia="楷体" w:cs="Times New Roman"/>
          <w:bCs/>
        </w:rPr>
        <w:t>》一致，</w:t>
      </w:r>
      <w:r>
        <w:rPr>
          <w:rFonts w:hint="eastAsia" w:ascii="Times New Roman" w:hAnsi="Times New Roman" w:eastAsia="楷体" w:cs="Times New Roman"/>
          <w:bCs/>
        </w:rPr>
        <w:t>如课题名称、前期成果等，否则取消参评资格。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5C32AA47-F1DB-A802-A329-0069FB6B13A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53F87BEC-F200-67EF-A329-00696AB334DD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ta">
    <w:panose1 w:val="00000000000000000000"/>
    <w:charset w:val="00"/>
    <w:family w:val="auto"/>
    <w:pitch w:val="default"/>
    <w:sig w:usb0="800000AF" w:usb1="1000204A" w:usb2="00000000" w:usb3="00000000" w:csb0="20000197" w:csb1="00000000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TrueTypeFonts/>
  <w:saveSubsetFonts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2ODBiZWY3NGZmODE3NzE2MTgyYjM5ODQwNzI2YzkifQ=="/>
  </w:docVars>
  <w:rsids>
    <w:rsidRoot w:val="007F62A5"/>
    <w:rsid w:val="000659EA"/>
    <w:rsid w:val="000E2AE8"/>
    <w:rsid w:val="000E2F46"/>
    <w:rsid w:val="002E37C9"/>
    <w:rsid w:val="003C3753"/>
    <w:rsid w:val="005A130D"/>
    <w:rsid w:val="005E77E3"/>
    <w:rsid w:val="00606B8C"/>
    <w:rsid w:val="00712F78"/>
    <w:rsid w:val="007B4866"/>
    <w:rsid w:val="007F62A5"/>
    <w:rsid w:val="00911F3C"/>
    <w:rsid w:val="00971FCA"/>
    <w:rsid w:val="00AC21F5"/>
    <w:rsid w:val="00B00699"/>
    <w:rsid w:val="00B13C85"/>
    <w:rsid w:val="00B47660"/>
    <w:rsid w:val="00BF0D6A"/>
    <w:rsid w:val="00EE386B"/>
    <w:rsid w:val="00F24303"/>
    <w:rsid w:val="053C7CBC"/>
    <w:rsid w:val="175A7EA7"/>
    <w:rsid w:val="1A511C1C"/>
    <w:rsid w:val="1FA21611"/>
    <w:rsid w:val="2C773801"/>
    <w:rsid w:val="30FA7AC8"/>
    <w:rsid w:val="3B3F1DF9"/>
    <w:rsid w:val="44F5119D"/>
    <w:rsid w:val="5FBBB1F1"/>
    <w:rsid w:val="636F6DEF"/>
    <w:rsid w:val="6B4D1FC7"/>
    <w:rsid w:val="7E7FD4E1"/>
    <w:rsid w:val="7FBD6AFD"/>
    <w:rsid w:val="7FDC51F3"/>
    <w:rsid w:val="9F8F5193"/>
    <w:rsid w:val="CB1784A2"/>
    <w:rsid w:val="FBFAC0EB"/>
    <w:rsid w:val="FFDF37AF"/>
    <w:rsid w:val="FFEFB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link w:val="9"/>
    <w:autoRedefine/>
    <w:qFormat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rPr>
      <w:rFonts w:ascii="Calibri" w:hAnsi="Calibri" w:eastAsia="宋体" w:cs="Times New Roman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3 字符"/>
    <w:basedOn w:val="8"/>
    <w:link w:val="2"/>
    <w:autoRedefine/>
    <w:qFormat/>
    <w:uiPriority w:val="9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0">
    <w:name w:val="页眉 字符"/>
    <w:basedOn w:val="8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364</Words>
  <Characters>364</Characters>
  <Lines>3</Lines>
  <Paragraphs>1</Paragraphs>
  <TotalTime>5</TotalTime>
  <ScaleCrop>false</ScaleCrop>
  <LinksUpToDate>false</LinksUpToDate>
  <CharactersWithSpaces>366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2019-04-04T23:52:00Z</dcterms:created>
  <dc:creator>Microsoft Office 用户</dc:creator>
  <cp:lastModifiedBy>liuhong</cp:lastModifiedBy>
  <dcterms:modified xsi:type="dcterms:W3CDTF">2025-10-28T10:25:39Z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59196B4FA24D4D35B7212A234F86FA32_13</vt:lpwstr>
  </property>
</Properties>
</file>